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86" w:rsidRPr="00A06386" w:rsidRDefault="0033487C" w:rsidP="00014093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A06386"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</w:rPr>
        <w:t xml:space="preserve">Итоговый документ </w:t>
      </w:r>
    </w:p>
    <w:p w:rsidR="0033487C" w:rsidRDefault="00A06386" w:rsidP="00014093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</w:rPr>
      </w:pPr>
      <w:r w:rsidRPr="00A06386">
        <w:rPr>
          <w:rFonts w:ascii="inherit" w:eastAsia="Times New Roman" w:hAnsi="inherit" w:cs="Tahoma" w:hint="eastAsia"/>
          <w:b/>
          <w:bCs/>
          <w:sz w:val="28"/>
          <w:szCs w:val="28"/>
          <w:bdr w:val="none" w:sz="0" w:space="0" w:color="auto" w:frame="1"/>
        </w:rPr>
        <w:t>Региональных</w:t>
      </w:r>
      <w:r w:rsidRPr="00A06386"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</w:rPr>
        <w:t xml:space="preserve"> </w:t>
      </w:r>
      <w:r w:rsidR="00660C23"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</w:rPr>
        <w:t>образовательных</w:t>
      </w:r>
      <w:r w:rsidR="00660C23" w:rsidRPr="00A06386"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</w:rPr>
        <w:t xml:space="preserve"> </w:t>
      </w:r>
      <w:r w:rsidR="0033487C" w:rsidRPr="00A06386"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</w:rPr>
        <w:t>Рождественских чтений</w:t>
      </w:r>
    </w:p>
    <w:p w:rsidR="00A06386" w:rsidRDefault="00A06386" w:rsidP="00014093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</w:rPr>
      </w:pPr>
      <w:r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</w:rPr>
        <w:t>в г. Бобруйске</w:t>
      </w:r>
    </w:p>
    <w:p w:rsidR="0033487C" w:rsidRPr="00014093" w:rsidRDefault="0033487C" w:rsidP="00014093">
      <w:pPr>
        <w:tabs>
          <w:tab w:val="left" w:pos="1134"/>
        </w:tabs>
        <w:spacing w:before="120" w:after="0" w:line="240" w:lineRule="auto"/>
        <w:ind w:firstLine="851"/>
        <w:jc w:val="both"/>
        <w:textAlignment w:val="baseline"/>
        <w:rPr>
          <w:rFonts w:ascii="inherit" w:eastAsia="Times New Roman" w:hAnsi="inherit" w:cs="Tahoma"/>
          <w:b/>
          <w:bCs/>
          <w:color w:val="111111"/>
          <w:sz w:val="30"/>
          <w:szCs w:val="30"/>
        </w:rPr>
      </w:pPr>
      <w:r w:rsidRPr="00014093">
        <w:rPr>
          <w:rFonts w:ascii="inherit" w:eastAsia="Times New Roman" w:hAnsi="inherit" w:cs="Tahoma"/>
          <w:color w:val="111111"/>
          <w:sz w:val="30"/>
          <w:szCs w:val="30"/>
        </w:rPr>
        <w:t xml:space="preserve">От имени </w:t>
      </w:r>
      <w:r w:rsidR="00A06386" w:rsidRPr="00014093">
        <w:rPr>
          <w:rFonts w:ascii="inherit" w:eastAsia="Times New Roman" w:hAnsi="inherit" w:cs="Tahoma"/>
          <w:color w:val="111111"/>
          <w:sz w:val="30"/>
          <w:szCs w:val="30"/>
        </w:rPr>
        <w:t>более</w:t>
      </w:r>
      <w:r w:rsidRPr="00014093">
        <w:rPr>
          <w:rFonts w:ascii="inherit" w:eastAsia="Times New Roman" w:hAnsi="inherit" w:cs="Tahoma"/>
          <w:color w:val="111111"/>
          <w:sz w:val="30"/>
          <w:szCs w:val="30"/>
        </w:rPr>
        <w:t xml:space="preserve"> </w:t>
      </w:r>
      <w:r w:rsidR="00660C23" w:rsidRPr="00014093">
        <w:rPr>
          <w:rFonts w:ascii="inherit" w:eastAsia="Times New Roman" w:hAnsi="inherit" w:cs="Tahoma"/>
          <w:color w:val="111111"/>
          <w:sz w:val="30"/>
          <w:szCs w:val="30"/>
        </w:rPr>
        <w:t>40</w:t>
      </w:r>
      <w:r w:rsidRPr="00014093">
        <w:rPr>
          <w:rFonts w:ascii="inherit" w:eastAsia="Times New Roman" w:hAnsi="inherit" w:cs="Tahoma"/>
          <w:color w:val="111111"/>
          <w:sz w:val="30"/>
          <w:szCs w:val="30"/>
        </w:rPr>
        <w:t xml:space="preserve">0 участников </w:t>
      </w:r>
      <w:r w:rsidR="00A06386" w:rsidRPr="00014093">
        <w:rPr>
          <w:rFonts w:ascii="inherit" w:eastAsia="Times New Roman" w:hAnsi="inherit" w:cs="Tahoma" w:hint="eastAsia"/>
          <w:bCs/>
          <w:color w:val="111111"/>
          <w:sz w:val="30"/>
          <w:szCs w:val="30"/>
        </w:rPr>
        <w:t>Региональных</w:t>
      </w:r>
      <w:r w:rsidR="00A06386" w:rsidRPr="00014093">
        <w:rPr>
          <w:rFonts w:ascii="inherit" w:eastAsia="Times New Roman" w:hAnsi="inherit" w:cs="Tahoma"/>
          <w:bCs/>
          <w:color w:val="111111"/>
          <w:sz w:val="30"/>
          <w:szCs w:val="30"/>
        </w:rPr>
        <w:t xml:space="preserve"> Рождественских образовательных чтений</w:t>
      </w:r>
      <w:r w:rsidRPr="00014093">
        <w:rPr>
          <w:rFonts w:ascii="inherit" w:eastAsia="Times New Roman" w:hAnsi="inherit" w:cs="Tahoma"/>
          <w:color w:val="111111"/>
          <w:sz w:val="30"/>
          <w:szCs w:val="30"/>
        </w:rPr>
        <w:t>, собравшихся в г. Бобруйске, свидетельствуем:</w:t>
      </w:r>
    </w:p>
    <w:p w:rsidR="0033487C" w:rsidRPr="00014093" w:rsidRDefault="00E7272D" w:rsidP="00014093">
      <w:pPr>
        <w:tabs>
          <w:tab w:val="left" w:pos="1134"/>
        </w:tabs>
        <w:spacing w:before="120" w:after="0" w:line="240" w:lineRule="auto"/>
        <w:ind w:firstLine="851"/>
        <w:jc w:val="both"/>
        <w:textAlignment w:val="baseline"/>
        <w:rPr>
          <w:rFonts w:ascii="inherit" w:eastAsia="Times New Roman" w:hAnsi="inherit" w:cs="Tahoma"/>
          <w:color w:val="111111"/>
          <w:sz w:val="30"/>
          <w:szCs w:val="30"/>
        </w:rPr>
      </w:pPr>
      <w:r>
        <w:rPr>
          <w:rFonts w:ascii="inherit" w:eastAsia="Times New Roman" w:hAnsi="inherit" w:cs="Tahoma"/>
          <w:b/>
          <w:color w:val="111111"/>
          <w:sz w:val="30"/>
          <w:szCs w:val="30"/>
        </w:rPr>
        <w:t>1</w:t>
      </w:r>
      <w:r w:rsidR="00A35765" w:rsidRPr="00014093">
        <w:rPr>
          <w:rFonts w:ascii="inherit" w:eastAsia="Times New Roman" w:hAnsi="inherit" w:cs="Tahoma"/>
          <w:b/>
          <w:color w:val="111111"/>
          <w:sz w:val="30"/>
          <w:szCs w:val="30"/>
        </w:rPr>
        <w:t>.</w:t>
      </w:r>
      <w:r w:rsidR="00A35765" w:rsidRPr="00014093">
        <w:rPr>
          <w:rFonts w:ascii="inherit" w:eastAsia="Times New Roman" w:hAnsi="inherit" w:cs="Tahoma"/>
          <w:color w:val="111111"/>
          <w:sz w:val="30"/>
          <w:szCs w:val="30"/>
        </w:rPr>
        <w:t xml:space="preserve"> </w:t>
      </w:r>
      <w:r w:rsidR="00A06386" w:rsidRPr="00014093">
        <w:rPr>
          <w:rFonts w:ascii="inherit" w:eastAsia="Times New Roman" w:hAnsi="inherit" w:cs="Tahoma"/>
          <w:color w:val="111111"/>
          <w:sz w:val="30"/>
          <w:szCs w:val="30"/>
        </w:rPr>
        <w:t>Христианская п</w:t>
      </w:r>
      <w:r w:rsidR="0033487C" w:rsidRPr="00014093">
        <w:rPr>
          <w:rFonts w:ascii="inherit" w:eastAsia="Times New Roman" w:hAnsi="inherit" w:cs="Tahoma"/>
          <w:color w:val="111111"/>
          <w:sz w:val="30"/>
          <w:szCs w:val="30"/>
        </w:rPr>
        <w:t>равослав</w:t>
      </w:r>
      <w:r w:rsidR="00A06386" w:rsidRPr="00014093">
        <w:rPr>
          <w:rFonts w:ascii="inherit" w:eastAsia="Times New Roman" w:hAnsi="inherit" w:cs="Tahoma"/>
          <w:color w:val="111111"/>
          <w:sz w:val="30"/>
          <w:szCs w:val="30"/>
        </w:rPr>
        <w:t>ная культура</w:t>
      </w:r>
      <w:r w:rsidR="0033487C" w:rsidRPr="00014093">
        <w:rPr>
          <w:rFonts w:ascii="inherit" w:eastAsia="Times New Roman" w:hAnsi="inherit" w:cs="Tahoma"/>
          <w:color w:val="111111"/>
          <w:sz w:val="30"/>
          <w:szCs w:val="30"/>
        </w:rPr>
        <w:t xml:space="preserve"> занимает особ</w:t>
      </w:r>
      <w:r w:rsidR="00B90AC1" w:rsidRPr="00014093">
        <w:rPr>
          <w:rFonts w:ascii="inherit" w:eastAsia="Times New Roman" w:hAnsi="inherit" w:cs="Tahoma"/>
          <w:color w:val="111111"/>
          <w:sz w:val="30"/>
          <w:szCs w:val="30"/>
        </w:rPr>
        <w:t>енное</w:t>
      </w:r>
      <w:r w:rsidR="0033487C" w:rsidRPr="00014093">
        <w:rPr>
          <w:rFonts w:ascii="inherit" w:eastAsia="Times New Roman" w:hAnsi="inherit" w:cs="Tahoma"/>
          <w:color w:val="111111"/>
          <w:sz w:val="30"/>
          <w:szCs w:val="30"/>
        </w:rPr>
        <w:t xml:space="preserve"> место в истории белорусского народа</w:t>
      </w:r>
      <w:r w:rsidR="00347F0D" w:rsidRPr="00014093">
        <w:rPr>
          <w:rFonts w:ascii="inherit" w:eastAsia="Times New Roman" w:hAnsi="inherit" w:cs="Tahoma"/>
          <w:color w:val="111111"/>
          <w:sz w:val="30"/>
          <w:szCs w:val="30"/>
        </w:rPr>
        <w:t>, являясь</w:t>
      </w:r>
      <w:r w:rsidR="0033487C" w:rsidRPr="00014093">
        <w:rPr>
          <w:rFonts w:ascii="inherit" w:eastAsia="Times New Roman" w:hAnsi="inherit" w:cs="Tahoma"/>
          <w:color w:val="111111"/>
          <w:sz w:val="30"/>
          <w:szCs w:val="30"/>
        </w:rPr>
        <w:t xml:space="preserve"> прочной основой его духовных традиций.</w:t>
      </w:r>
    </w:p>
    <w:p w:rsidR="00B90AC1" w:rsidRPr="00014093" w:rsidRDefault="00E7272D" w:rsidP="00014093">
      <w:pPr>
        <w:tabs>
          <w:tab w:val="left" w:pos="1134"/>
        </w:tabs>
        <w:spacing w:before="120" w:after="0" w:line="240" w:lineRule="auto"/>
        <w:ind w:firstLine="851"/>
        <w:jc w:val="both"/>
        <w:textAlignment w:val="baseline"/>
        <w:rPr>
          <w:rFonts w:ascii="inherit" w:eastAsia="Times New Roman" w:hAnsi="inherit" w:cs="Tahoma"/>
          <w:color w:val="111111"/>
          <w:sz w:val="30"/>
          <w:szCs w:val="30"/>
        </w:rPr>
      </w:pPr>
      <w:r>
        <w:rPr>
          <w:rFonts w:ascii="inherit" w:eastAsia="Times New Roman" w:hAnsi="inherit" w:cs="Tahoma"/>
          <w:b/>
          <w:color w:val="111111"/>
          <w:sz w:val="30"/>
          <w:szCs w:val="30"/>
        </w:rPr>
        <w:t>2</w:t>
      </w:r>
      <w:r w:rsidR="0033487C" w:rsidRPr="00014093">
        <w:rPr>
          <w:rFonts w:ascii="inherit" w:eastAsia="Times New Roman" w:hAnsi="inherit" w:cs="Tahoma"/>
          <w:b/>
          <w:color w:val="111111"/>
          <w:sz w:val="30"/>
          <w:szCs w:val="30"/>
        </w:rPr>
        <w:t>.</w:t>
      </w:r>
      <w:r w:rsidR="0033487C" w:rsidRPr="00014093">
        <w:rPr>
          <w:rFonts w:ascii="inherit" w:eastAsia="Times New Roman" w:hAnsi="inherit" w:cs="Tahoma"/>
          <w:color w:val="111111"/>
          <w:sz w:val="30"/>
          <w:szCs w:val="30"/>
        </w:rPr>
        <w:t xml:space="preserve"> </w:t>
      </w:r>
      <w:r w:rsidR="00B90AC1" w:rsidRPr="00014093">
        <w:rPr>
          <w:rFonts w:ascii="inherit" w:eastAsia="Times New Roman" w:hAnsi="inherit" w:cs="Tahoma"/>
          <w:color w:val="111111"/>
          <w:sz w:val="30"/>
          <w:szCs w:val="30"/>
        </w:rPr>
        <w:t xml:space="preserve">Сохранение в образовательном процессе детей и молодежи </w:t>
      </w:r>
      <w:r>
        <w:rPr>
          <w:rFonts w:ascii="inherit" w:eastAsia="Times New Roman" w:hAnsi="inherit" w:cs="Tahoma"/>
          <w:color w:val="111111"/>
          <w:sz w:val="30"/>
          <w:szCs w:val="30"/>
        </w:rPr>
        <w:t>христианских</w:t>
      </w:r>
      <w:r w:rsidR="00B90AC1" w:rsidRPr="00014093">
        <w:rPr>
          <w:rFonts w:ascii="inherit" w:eastAsia="Times New Roman" w:hAnsi="inherit" w:cs="Tahoma"/>
          <w:color w:val="111111"/>
          <w:sz w:val="30"/>
          <w:szCs w:val="30"/>
        </w:rPr>
        <w:t xml:space="preserve"> духовных традиций является важнейшим критерием формирования нравственно здорового и духовно сильного общества.</w:t>
      </w:r>
    </w:p>
    <w:p w:rsidR="0062538E" w:rsidRPr="00014093" w:rsidRDefault="00E7272D" w:rsidP="00014093">
      <w:pPr>
        <w:tabs>
          <w:tab w:val="left" w:pos="1134"/>
        </w:tabs>
        <w:spacing w:before="120" w:after="0" w:line="240" w:lineRule="auto"/>
        <w:ind w:firstLine="851"/>
        <w:jc w:val="both"/>
        <w:textAlignment w:val="baseline"/>
        <w:rPr>
          <w:rFonts w:ascii="inherit" w:eastAsia="Times New Roman" w:hAnsi="inherit" w:cs="Tahoma"/>
          <w:color w:val="111111"/>
          <w:sz w:val="30"/>
          <w:szCs w:val="30"/>
        </w:rPr>
      </w:pPr>
      <w:r>
        <w:rPr>
          <w:rFonts w:ascii="inherit" w:eastAsia="Times New Roman" w:hAnsi="inherit" w:cs="Tahoma"/>
          <w:b/>
          <w:color w:val="111111"/>
          <w:sz w:val="30"/>
          <w:szCs w:val="30"/>
        </w:rPr>
        <w:t>3</w:t>
      </w:r>
      <w:r w:rsidR="00C72912" w:rsidRPr="00014093">
        <w:rPr>
          <w:rFonts w:ascii="inherit" w:eastAsia="Times New Roman" w:hAnsi="inherit" w:cs="Tahoma"/>
          <w:b/>
          <w:color w:val="111111"/>
          <w:sz w:val="30"/>
          <w:szCs w:val="30"/>
        </w:rPr>
        <w:t>.</w:t>
      </w:r>
      <w:r w:rsidR="00C72912" w:rsidRPr="00014093">
        <w:rPr>
          <w:rFonts w:ascii="inherit" w:eastAsia="Times New Roman" w:hAnsi="inherit" w:cs="Tahoma"/>
          <w:color w:val="111111"/>
          <w:sz w:val="30"/>
          <w:szCs w:val="30"/>
        </w:rPr>
        <w:t xml:space="preserve"> Констатируя, что в настоящее </w:t>
      </w:r>
      <w:r w:rsidR="007A171C" w:rsidRPr="00014093">
        <w:rPr>
          <w:rFonts w:ascii="inherit" w:eastAsia="Times New Roman" w:hAnsi="inherit" w:cs="Tahoma"/>
          <w:color w:val="111111"/>
          <w:sz w:val="30"/>
          <w:szCs w:val="30"/>
        </w:rPr>
        <w:t>время на территории Бобруйской епархии налаживается конструктивная работа по взаимодействию религиозных организаций с государственными структур</w:t>
      </w:r>
      <w:r w:rsidR="0062538E" w:rsidRPr="00014093">
        <w:rPr>
          <w:rFonts w:ascii="inherit" w:eastAsia="Times New Roman" w:hAnsi="inherit" w:cs="Tahoma"/>
          <w:color w:val="111111"/>
          <w:sz w:val="30"/>
          <w:szCs w:val="30"/>
        </w:rPr>
        <w:t>ами и учреждениями образования, мы призываем к продолжению этого сотрудничества и высказываем</w:t>
      </w:r>
      <w:r w:rsidR="00B25FA0" w:rsidRPr="00014093">
        <w:rPr>
          <w:rFonts w:ascii="inherit" w:eastAsia="Times New Roman" w:hAnsi="inherit" w:cs="Tahoma"/>
          <w:color w:val="111111"/>
          <w:sz w:val="30"/>
          <w:szCs w:val="30"/>
        </w:rPr>
        <w:t xml:space="preserve"> убеждение о важности и перспективности этого взаимодействия.</w:t>
      </w:r>
    </w:p>
    <w:p w:rsidR="0033487C" w:rsidRPr="00014093" w:rsidRDefault="00E7272D" w:rsidP="00014093">
      <w:pPr>
        <w:tabs>
          <w:tab w:val="left" w:pos="1134"/>
        </w:tabs>
        <w:spacing w:before="120" w:after="0" w:line="240" w:lineRule="auto"/>
        <w:ind w:firstLine="851"/>
        <w:jc w:val="both"/>
        <w:textAlignment w:val="baseline"/>
        <w:rPr>
          <w:rFonts w:ascii="inherit" w:eastAsia="Times New Roman" w:hAnsi="inherit" w:cs="Tahoma"/>
          <w:color w:val="111111"/>
          <w:sz w:val="30"/>
          <w:szCs w:val="30"/>
        </w:rPr>
      </w:pPr>
      <w:r>
        <w:rPr>
          <w:rFonts w:ascii="inherit" w:eastAsia="Times New Roman" w:hAnsi="inherit" w:cs="Tahoma"/>
          <w:b/>
          <w:color w:val="111111"/>
          <w:sz w:val="30"/>
          <w:szCs w:val="30"/>
        </w:rPr>
        <w:t>4</w:t>
      </w:r>
      <w:r w:rsidR="0033487C" w:rsidRPr="00014093">
        <w:rPr>
          <w:rFonts w:ascii="inherit" w:eastAsia="Times New Roman" w:hAnsi="inherit" w:cs="Tahoma"/>
          <w:b/>
          <w:color w:val="111111"/>
          <w:sz w:val="30"/>
          <w:szCs w:val="30"/>
        </w:rPr>
        <w:t>.</w:t>
      </w:r>
      <w:r w:rsidR="0033487C" w:rsidRPr="00014093">
        <w:rPr>
          <w:rFonts w:ascii="inherit" w:eastAsia="Times New Roman" w:hAnsi="inherit" w:cs="Tahoma"/>
          <w:color w:val="111111"/>
          <w:sz w:val="30"/>
          <w:szCs w:val="30"/>
        </w:rPr>
        <w:t xml:space="preserve"> </w:t>
      </w:r>
      <w:r w:rsidR="00B25FA0" w:rsidRPr="00014093">
        <w:rPr>
          <w:rFonts w:ascii="inherit" w:eastAsia="Times New Roman" w:hAnsi="inherit" w:cs="Tahoma"/>
          <w:color w:val="111111"/>
          <w:sz w:val="30"/>
          <w:szCs w:val="30"/>
        </w:rPr>
        <w:t>Отмечаем важность того</w:t>
      </w:r>
      <w:r w:rsidR="0033487C" w:rsidRPr="00014093">
        <w:rPr>
          <w:rFonts w:ascii="inherit" w:eastAsia="Times New Roman" w:hAnsi="inherit" w:cs="Tahoma"/>
          <w:color w:val="111111"/>
          <w:sz w:val="30"/>
          <w:szCs w:val="30"/>
        </w:rPr>
        <w:t>, чтобы в школьных учебн</w:t>
      </w:r>
      <w:r w:rsidR="00B25FA0" w:rsidRPr="00014093">
        <w:rPr>
          <w:rFonts w:ascii="inherit" w:eastAsia="Times New Roman" w:hAnsi="inherit" w:cs="Tahoma"/>
          <w:color w:val="111111"/>
          <w:sz w:val="30"/>
          <w:szCs w:val="30"/>
        </w:rPr>
        <w:t>ых пособиях</w:t>
      </w:r>
      <w:r w:rsidR="0033487C" w:rsidRPr="00014093">
        <w:rPr>
          <w:rFonts w:ascii="inherit" w:eastAsia="Times New Roman" w:hAnsi="inherit" w:cs="Tahoma"/>
          <w:color w:val="111111"/>
          <w:sz w:val="30"/>
          <w:szCs w:val="30"/>
        </w:rPr>
        <w:t xml:space="preserve"> по гуманитарным предметам (литератур</w:t>
      </w:r>
      <w:r w:rsidR="00B25FA0" w:rsidRPr="00014093">
        <w:rPr>
          <w:rFonts w:ascii="inherit" w:eastAsia="Times New Roman" w:hAnsi="inherit" w:cs="Tahoma"/>
          <w:color w:val="111111"/>
          <w:sz w:val="30"/>
          <w:szCs w:val="30"/>
        </w:rPr>
        <w:t>е</w:t>
      </w:r>
      <w:r w:rsidR="0033487C" w:rsidRPr="00014093">
        <w:rPr>
          <w:rFonts w:ascii="inherit" w:eastAsia="Times New Roman" w:hAnsi="inherit" w:cs="Tahoma"/>
          <w:color w:val="111111"/>
          <w:sz w:val="30"/>
          <w:szCs w:val="30"/>
        </w:rPr>
        <w:t>, истори</w:t>
      </w:r>
      <w:r w:rsidR="00B25FA0" w:rsidRPr="00014093">
        <w:rPr>
          <w:rFonts w:ascii="inherit" w:eastAsia="Times New Roman" w:hAnsi="inherit" w:cs="Tahoma"/>
          <w:color w:val="111111"/>
          <w:sz w:val="30"/>
          <w:szCs w:val="30"/>
        </w:rPr>
        <w:t>и</w:t>
      </w:r>
      <w:r w:rsidR="0033487C" w:rsidRPr="00014093">
        <w:rPr>
          <w:rFonts w:ascii="inherit" w:eastAsia="Times New Roman" w:hAnsi="inherit" w:cs="Tahoma"/>
          <w:color w:val="111111"/>
          <w:sz w:val="30"/>
          <w:szCs w:val="30"/>
        </w:rPr>
        <w:t>, обществоведени</w:t>
      </w:r>
      <w:r w:rsidR="00B25FA0" w:rsidRPr="00014093">
        <w:rPr>
          <w:rFonts w:ascii="inherit" w:eastAsia="Times New Roman" w:hAnsi="inherit" w:cs="Tahoma"/>
          <w:color w:val="111111"/>
          <w:sz w:val="30"/>
          <w:szCs w:val="30"/>
        </w:rPr>
        <w:t>ю</w:t>
      </w:r>
      <w:r w:rsidR="0033487C" w:rsidRPr="00014093">
        <w:rPr>
          <w:rFonts w:ascii="inherit" w:eastAsia="Times New Roman" w:hAnsi="inherit" w:cs="Tahoma"/>
          <w:color w:val="111111"/>
          <w:sz w:val="30"/>
          <w:szCs w:val="30"/>
        </w:rPr>
        <w:t xml:space="preserve">), которые в значительной степени влияют на формирование мировоззрения и нравственных принципов у подрастающего поколения, </w:t>
      </w:r>
      <w:r w:rsidR="00B25FA0" w:rsidRPr="00014093">
        <w:rPr>
          <w:rFonts w:ascii="inherit" w:eastAsia="Times New Roman" w:hAnsi="inherit" w:cs="Tahoma"/>
          <w:color w:val="111111"/>
          <w:sz w:val="30"/>
          <w:szCs w:val="30"/>
        </w:rPr>
        <w:t>были закреплены</w:t>
      </w:r>
      <w:r w:rsidR="0033487C" w:rsidRPr="00014093">
        <w:rPr>
          <w:rFonts w:ascii="inherit" w:eastAsia="Times New Roman" w:hAnsi="inherit" w:cs="Tahoma"/>
          <w:color w:val="111111"/>
          <w:sz w:val="30"/>
          <w:szCs w:val="30"/>
        </w:rPr>
        <w:t xml:space="preserve"> традиционные духовно-нравственные ценности отечественной культуры. </w:t>
      </w:r>
    </w:p>
    <w:p w:rsidR="00B25FA0" w:rsidRPr="00014093" w:rsidRDefault="00E7272D" w:rsidP="00014093">
      <w:pPr>
        <w:tabs>
          <w:tab w:val="left" w:pos="1134"/>
        </w:tabs>
        <w:spacing w:before="120" w:after="0" w:line="240" w:lineRule="auto"/>
        <w:ind w:firstLine="851"/>
        <w:jc w:val="both"/>
        <w:textAlignment w:val="baseline"/>
        <w:rPr>
          <w:rFonts w:ascii="inherit" w:eastAsia="Times New Roman" w:hAnsi="inherit" w:cs="Tahoma"/>
          <w:color w:val="111111"/>
          <w:sz w:val="30"/>
          <w:szCs w:val="30"/>
        </w:rPr>
      </w:pPr>
      <w:r>
        <w:rPr>
          <w:rFonts w:ascii="inherit" w:eastAsia="Times New Roman" w:hAnsi="inherit" w:cs="Tahoma"/>
          <w:b/>
          <w:color w:val="111111"/>
          <w:sz w:val="30"/>
          <w:szCs w:val="30"/>
        </w:rPr>
        <w:t>5</w:t>
      </w:r>
      <w:r w:rsidR="00B25FA0" w:rsidRPr="00014093">
        <w:rPr>
          <w:rFonts w:ascii="inherit" w:eastAsia="Times New Roman" w:hAnsi="inherit" w:cs="Tahoma"/>
          <w:b/>
          <w:color w:val="111111"/>
          <w:sz w:val="30"/>
          <w:szCs w:val="30"/>
        </w:rPr>
        <w:t>.</w:t>
      </w:r>
      <w:r w:rsidR="00B25FA0" w:rsidRPr="00014093">
        <w:rPr>
          <w:rFonts w:ascii="inherit" w:eastAsia="Times New Roman" w:hAnsi="inherit" w:cs="Tahoma"/>
          <w:color w:val="111111"/>
          <w:sz w:val="30"/>
          <w:szCs w:val="30"/>
        </w:rPr>
        <w:t xml:space="preserve"> Анализируя </w:t>
      </w:r>
      <w:r w:rsidR="00014093" w:rsidRPr="00014093">
        <w:rPr>
          <w:rFonts w:ascii="inherit" w:eastAsia="Times New Roman" w:hAnsi="inherit" w:cs="Tahoma"/>
          <w:color w:val="111111"/>
          <w:sz w:val="30"/>
          <w:szCs w:val="30"/>
        </w:rPr>
        <w:t>имеющийся</w:t>
      </w:r>
      <w:r w:rsidR="00B25FA0" w:rsidRPr="00014093">
        <w:rPr>
          <w:rFonts w:ascii="inherit" w:eastAsia="Times New Roman" w:hAnsi="inherit" w:cs="Tahoma"/>
          <w:color w:val="111111"/>
          <w:sz w:val="30"/>
          <w:szCs w:val="30"/>
        </w:rPr>
        <w:t xml:space="preserve"> опыт преподавания в общеобразовательных школах </w:t>
      </w:r>
      <w:r w:rsidR="00014093" w:rsidRPr="00014093">
        <w:rPr>
          <w:rFonts w:ascii="inherit" w:eastAsia="Times New Roman" w:hAnsi="inherit" w:cs="Tahoma"/>
          <w:color w:val="111111"/>
          <w:sz w:val="30"/>
          <w:szCs w:val="30"/>
        </w:rPr>
        <w:t xml:space="preserve">Беларуси </w:t>
      </w:r>
      <w:r w:rsidR="00B25FA0" w:rsidRPr="00014093">
        <w:rPr>
          <w:rFonts w:ascii="inherit" w:eastAsia="Times New Roman" w:hAnsi="inherit" w:cs="Tahoma"/>
          <w:color w:val="111111"/>
          <w:sz w:val="30"/>
          <w:szCs w:val="30"/>
        </w:rPr>
        <w:t>факультативов «Основы православной культуры</w:t>
      </w:r>
      <w:r w:rsidR="00B25FA0" w:rsidRPr="00014093">
        <w:rPr>
          <w:rFonts w:ascii="inherit" w:eastAsia="Times New Roman" w:hAnsi="inherit" w:cs="Tahoma" w:hint="eastAsia"/>
          <w:color w:val="111111"/>
          <w:sz w:val="30"/>
          <w:szCs w:val="30"/>
        </w:rPr>
        <w:t>»</w:t>
      </w:r>
      <w:r w:rsidR="00014093" w:rsidRPr="00014093">
        <w:rPr>
          <w:rFonts w:ascii="inherit" w:eastAsia="Times New Roman" w:hAnsi="inherit" w:cs="Tahoma"/>
          <w:color w:val="111111"/>
          <w:sz w:val="30"/>
          <w:szCs w:val="30"/>
        </w:rPr>
        <w:t xml:space="preserve">, изучая Российский </w:t>
      </w:r>
      <w:r>
        <w:rPr>
          <w:rFonts w:ascii="inherit" w:eastAsia="Times New Roman" w:hAnsi="inherit" w:cs="Tahoma"/>
          <w:color w:val="111111"/>
          <w:sz w:val="30"/>
          <w:szCs w:val="30"/>
        </w:rPr>
        <w:t xml:space="preserve">и международный </w:t>
      </w:r>
      <w:r w:rsidR="00014093" w:rsidRPr="00014093">
        <w:rPr>
          <w:rFonts w:ascii="inherit" w:eastAsia="Times New Roman" w:hAnsi="inherit" w:cs="Tahoma"/>
          <w:color w:val="111111"/>
          <w:sz w:val="30"/>
          <w:szCs w:val="30"/>
        </w:rPr>
        <w:t xml:space="preserve">опыт, </w:t>
      </w:r>
      <w:r w:rsidR="00B25FA0" w:rsidRPr="00014093">
        <w:rPr>
          <w:rFonts w:ascii="inherit" w:eastAsia="Times New Roman" w:hAnsi="inherit" w:cs="Tahoma"/>
          <w:color w:val="111111"/>
          <w:sz w:val="30"/>
          <w:szCs w:val="30"/>
        </w:rPr>
        <w:t xml:space="preserve">свидетельствуем о </w:t>
      </w:r>
      <w:r w:rsidR="00014093" w:rsidRPr="00014093">
        <w:rPr>
          <w:rFonts w:ascii="inherit" w:eastAsia="Times New Roman" w:hAnsi="inherit" w:cs="Tahoma"/>
          <w:color w:val="111111"/>
          <w:sz w:val="30"/>
          <w:szCs w:val="30"/>
        </w:rPr>
        <w:t xml:space="preserve">перспективности и важности продолжения этого проекта. </w:t>
      </w:r>
    </w:p>
    <w:p w:rsidR="0033487C" w:rsidRDefault="00E7272D" w:rsidP="00014093">
      <w:pPr>
        <w:tabs>
          <w:tab w:val="left" w:pos="1134"/>
        </w:tabs>
        <w:spacing w:before="120" w:after="0" w:line="240" w:lineRule="auto"/>
        <w:ind w:firstLine="851"/>
        <w:jc w:val="both"/>
        <w:textAlignment w:val="baseline"/>
        <w:rPr>
          <w:rFonts w:ascii="inherit" w:eastAsia="Times New Roman" w:hAnsi="inherit" w:cs="Tahoma"/>
          <w:color w:val="111111"/>
          <w:sz w:val="30"/>
          <w:szCs w:val="30"/>
        </w:rPr>
      </w:pPr>
      <w:r>
        <w:rPr>
          <w:rFonts w:ascii="inherit" w:eastAsia="Times New Roman" w:hAnsi="inherit" w:cs="Tahoma"/>
          <w:b/>
          <w:color w:val="111111"/>
          <w:sz w:val="30"/>
          <w:szCs w:val="30"/>
        </w:rPr>
        <w:t>6</w:t>
      </w:r>
      <w:r w:rsidR="0033487C" w:rsidRPr="00014093">
        <w:rPr>
          <w:rFonts w:ascii="inherit" w:eastAsia="Times New Roman" w:hAnsi="inherit" w:cs="Tahoma"/>
          <w:b/>
          <w:color w:val="111111"/>
          <w:sz w:val="30"/>
          <w:szCs w:val="30"/>
        </w:rPr>
        <w:t>.</w:t>
      </w:r>
      <w:r w:rsidR="0033487C" w:rsidRPr="00014093">
        <w:rPr>
          <w:rFonts w:ascii="inherit" w:eastAsia="Times New Roman" w:hAnsi="inherit" w:cs="Tahoma"/>
          <w:color w:val="111111"/>
          <w:sz w:val="30"/>
          <w:szCs w:val="30"/>
        </w:rPr>
        <w:t xml:space="preserve"> Призываем</w:t>
      </w:r>
      <w:r w:rsidR="00B25FA0" w:rsidRPr="00014093">
        <w:rPr>
          <w:rFonts w:ascii="inherit" w:eastAsia="Times New Roman" w:hAnsi="inherit" w:cs="Tahoma"/>
          <w:color w:val="111111"/>
          <w:sz w:val="30"/>
          <w:szCs w:val="30"/>
        </w:rPr>
        <w:t xml:space="preserve"> церковную общественность и все здоровые </w:t>
      </w:r>
      <w:r w:rsidR="0033487C" w:rsidRPr="00014093">
        <w:rPr>
          <w:rFonts w:ascii="inherit" w:eastAsia="Times New Roman" w:hAnsi="inherit" w:cs="Tahoma"/>
          <w:color w:val="111111"/>
          <w:sz w:val="30"/>
          <w:szCs w:val="30"/>
        </w:rPr>
        <w:t xml:space="preserve">силы общества оказывать всемерную поддержку образовательным </w:t>
      </w:r>
      <w:r w:rsidR="00B25FA0" w:rsidRPr="00014093">
        <w:rPr>
          <w:rFonts w:ascii="inherit" w:eastAsia="Times New Roman" w:hAnsi="inherit" w:cs="Tahoma"/>
          <w:color w:val="111111"/>
          <w:sz w:val="30"/>
          <w:szCs w:val="30"/>
        </w:rPr>
        <w:t>инициативам, направленным на духовно-нравственное просвещение детей и молодежи</w:t>
      </w:r>
      <w:r w:rsidR="0033487C" w:rsidRPr="00014093">
        <w:rPr>
          <w:rFonts w:ascii="inherit" w:eastAsia="Times New Roman" w:hAnsi="inherit" w:cs="Tahoma"/>
          <w:color w:val="111111"/>
          <w:sz w:val="30"/>
          <w:szCs w:val="30"/>
        </w:rPr>
        <w:t>.</w:t>
      </w:r>
    </w:p>
    <w:p w:rsidR="00E7272D" w:rsidRPr="00014093" w:rsidRDefault="00E7272D" w:rsidP="00014093">
      <w:pPr>
        <w:tabs>
          <w:tab w:val="left" w:pos="1134"/>
        </w:tabs>
        <w:spacing w:before="120" w:after="0" w:line="240" w:lineRule="auto"/>
        <w:ind w:firstLine="851"/>
        <w:jc w:val="both"/>
        <w:textAlignment w:val="baseline"/>
        <w:rPr>
          <w:rFonts w:ascii="inherit" w:eastAsia="Times New Roman" w:hAnsi="inherit" w:cs="Tahoma"/>
          <w:color w:val="111111"/>
          <w:sz w:val="30"/>
          <w:szCs w:val="30"/>
        </w:rPr>
      </w:pPr>
      <w:r w:rsidRPr="00E7272D">
        <w:rPr>
          <w:rFonts w:ascii="inherit" w:eastAsia="Times New Roman" w:hAnsi="inherit" w:cs="Tahoma"/>
          <w:b/>
          <w:color w:val="111111"/>
          <w:sz w:val="30"/>
          <w:szCs w:val="30"/>
        </w:rPr>
        <w:t>7.</w:t>
      </w:r>
      <w:r>
        <w:rPr>
          <w:rFonts w:ascii="inherit" w:eastAsia="Times New Roman" w:hAnsi="inherit" w:cs="Tahoma"/>
          <w:color w:val="111111"/>
          <w:sz w:val="30"/>
          <w:szCs w:val="30"/>
        </w:rPr>
        <w:t xml:space="preserve"> </w:t>
      </w:r>
      <w:r w:rsidRPr="00014093">
        <w:rPr>
          <w:rFonts w:ascii="inherit" w:eastAsia="Times New Roman" w:hAnsi="inherit" w:cs="Tahoma"/>
          <w:color w:val="111111"/>
          <w:sz w:val="30"/>
          <w:szCs w:val="30"/>
        </w:rPr>
        <w:t>Призываем</w:t>
      </w:r>
      <w:r>
        <w:rPr>
          <w:rFonts w:ascii="inherit" w:eastAsia="Times New Roman" w:hAnsi="inherit" w:cs="Tahoma"/>
          <w:color w:val="111111"/>
          <w:sz w:val="30"/>
          <w:szCs w:val="30"/>
        </w:rPr>
        <w:t xml:space="preserve"> всемерно поддерживать и укреплять традиционные семейные ценности, как залог здорового общества и крепкого государства.</w:t>
      </w:r>
    </w:p>
    <w:p w:rsidR="0033487C" w:rsidRPr="00014093" w:rsidRDefault="0033487C" w:rsidP="00014093">
      <w:pPr>
        <w:tabs>
          <w:tab w:val="left" w:pos="1134"/>
        </w:tabs>
        <w:spacing w:before="120" w:after="0" w:line="240" w:lineRule="auto"/>
        <w:ind w:firstLine="851"/>
        <w:jc w:val="both"/>
        <w:textAlignment w:val="baseline"/>
        <w:rPr>
          <w:rFonts w:ascii="inherit" w:eastAsia="Times New Roman" w:hAnsi="inherit" w:cs="Tahoma"/>
          <w:color w:val="111111"/>
          <w:sz w:val="30"/>
          <w:szCs w:val="30"/>
        </w:rPr>
      </w:pPr>
      <w:r w:rsidRPr="00014093">
        <w:rPr>
          <w:rFonts w:ascii="inherit" w:eastAsia="Times New Roman" w:hAnsi="inherit" w:cs="Tahoma"/>
          <w:color w:val="111111"/>
          <w:sz w:val="30"/>
          <w:szCs w:val="30"/>
        </w:rPr>
        <w:t xml:space="preserve">Выражаем уверенность, что решения Рождественских чтений будут способствовать развитию плодотворного </w:t>
      </w:r>
      <w:r w:rsidR="00014093" w:rsidRPr="00014093">
        <w:rPr>
          <w:rFonts w:ascii="inherit" w:eastAsia="Times New Roman" w:hAnsi="inherit" w:cs="Tahoma"/>
          <w:color w:val="111111"/>
          <w:sz w:val="30"/>
          <w:szCs w:val="30"/>
        </w:rPr>
        <w:t>взаимодействия</w:t>
      </w:r>
      <w:r w:rsidRPr="00014093">
        <w:rPr>
          <w:rFonts w:ascii="inherit" w:eastAsia="Times New Roman" w:hAnsi="inherit" w:cs="Tahoma"/>
          <w:color w:val="111111"/>
          <w:sz w:val="30"/>
          <w:szCs w:val="30"/>
        </w:rPr>
        <w:t xml:space="preserve"> с</w:t>
      </w:r>
      <w:r w:rsidR="00E7272D">
        <w:rPr>
          <w:rFonts w:ascii="inherit" w:eastAsia="Times New Roman" w:hAnsi="inherit" w:cs="Tahoma"/>
          <w:color w:val="111111"/>
          <w:sz w:val="30"/>
          <w:szCs w:val="30"/>
        </w:rPr>
        <w:t xml:space="preserve"> государством</w:t>
      </w:r>
      <w:r w:rsidRPr="00014093">
        <w:rPr>
          <w:rFonts w:ascii="inherit" w:eastAsia="Times New Roman" w:hAnsi="inherit" w:cs="Tahoma"/>
          <w:color w:val="111111"/>
          <w:sz w:val="30"/>
          <w:szCs w:val="30"/>
        </w:rPr>
        <w:t xml:space="preserve"> и обществом в деле укрепления духовных основ жизни </w:t>
      </w:r>
      <w:r w:rsidR="00014093" w:rsidRPr="00014093">
        <w:rPr>
          <w:rFonts w:ascii="inherit" w:eastAsia="Times New Roman" w:hAnsi="inherit" w:cs="Tahoma"/>
          <w:color w:val="111111"/>
          <w:sz w:val="30"/>
          <w:szCs w:val="30"/>
        </w:rPr>
        <w:t xml:space="preserve">нашего </w:t>
      </w:r>
      <w:r w:rsidRPr="00014093">
        <w:rPr>
          <w:rFonts w:ascii="inherit" w:eastAsia="Times New Roman" w:hAnsi="inherit" w:cs="Tahoma"/>
          <w:color w:val="111111"/>
          <w:sz w:val="30"/>
          <w:szCs w:val="30"/>
        </w:rPr>
        <w:t>народа.</w:t>
      </w:r>
    </w:p>
    <w:p w:rsidR="00A06386" w:rsidRDefault="00A06386" w:rsidP="00014093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111111"/>
          <w:sz w:val="28"/>
          <w:szCs w:val="28"/>
        </w:rPr>
      </w:pPr>
    </w:p>
    <w:p w:rsidR="00014093" w:rsidRPr="00014093" w:rsidRDefault="00014093" w:rsidP="00014093">
      <w:pPr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color w:val="111111"/>
          <w:sz w:val="28"/>
          <w:szCs w:val="28"/>
        </w:rPr>
      </w:pPr>
      <w:r w:rsidRPr="00014093">
        <w:rPr>
          <w:rFonts w:ascii="inherit" w:eastAsia="Times New Roman" w:hAnsi="inherit" w:cs="Tahoma"/>
          <w:b/>
          <w:color w:val="111111"/>
          <w:sz w:val="28"/>
          <w:szCs w:val="28"/>
        </w:rPr>
        <w:t>г. Бобруйск,</w:t>
      </w:r>
    </w:p>
    <w:p w:rsidR="00A06386" w:rsidRPr="00014093" w:rsidRDefault="00A06386" w:rsidP="00014093">
      <w:pPr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color w:val="111111"/>
          <w:sz w:val="28"/>
          <w:szCs w:val="28"/>
        </w:rPr>
      </w:pPr>
      <w:r w:rsidRPr="00014093">
        <w:rPr>
          <w:rFonts w:ascii="inherit" w:eastAsia="Times New Roman" w:hAnsi="inherit" w:cs="Tahoma"/>
          <w:b/>
          <w:color w:val="111111"/>
          <w:sz w:val="28"/>
          <w:szCs w:val="28"/>
        </w:rPr>
        <w:t>24 ноября 2015 г.</w:t>
      </w:r>
    </w:p>
    <w:sectPr w:rsidR="00A06386" w:rsidRPr="00014093" w:rsidSect="00E7272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782"/>
    <w:multiLevelType w:val="multilevel"/>
    <w:tmpl w:val="41C811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7C"/>
    <w:rsid w:val="00014093"/>
    <w:rsid w:val="00043B64"/>
    <w:rsid w:val="000E5ED0"/>
    <w:rsid w:val="0033487C"/>
    <w:rsid w:val="00347F0D"/>
    <w:rsid w:val="004D6979"/>
    <w:rsid w:val="006038DC"/>
    <w:rsid w:val="0062538E"/>
    <w:rsid w:val="00660C23"/>
    <w:rsid w:val="00661D40"/>
    <w:rsid w:val="007A171C"/>
    <w:rsid w:val="008B16B0"/>
    <w:rsid w:val="009E4F88"/>
    <w:rsid w:val="00A06386"/>
    <w:rsid w:val="00A35765"/>
    <w:rsid w:val="00A36A54"/>
    <w:rsid w:val="00B25FA0"/>
    <w:rsid w:val="00B90AC1"/>
    <w:rsid w:val="00BD343E"/>
    <w:rsid w:val="00C72912"/>
    <w:rsid w:val="00D720EB"/>
    <w:rsid w:val="00E7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43609-8CE8-4E34-9101-5330E302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4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348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48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">
    <w:name w:val="text"/>
    <w:basedOn w:val="a"/>
    <w:rsid w:val="0033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48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487C"/>
  </w:style>
  <w:style w:type="character" w:styleId="a4">
    <w:name w:val="Emphasis"/>
    <w:basedOn w:val="a0"/>
    <w:uiPriority w:val="20"/>
    <w:qFormat/>
    <w:rsid w:val="0033487C"/>
    <w:rPr>
      <w:i/>
      <w:iCs/>
    </w:rPr>
  </w:style>
  <w:style w:type="character" w:styleId="a5">
    <w:name w:val="Strong"/>
    <w:basedOn w:val="a0"/>
    <w:uiPriority w:val="22"/>
    <w:qFormat/>
    <w:rsid w:val="003348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8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3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2017-02-03T12:03:00Z</dcterms:created>
  <dcterms:modified xsi:type="dcterms:W3CDTF">2017-02-03T12:03:00Z</dcterms:modified>
</cp:coreProperties>
</file>